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57" w:rsidRDefault="00D06E57"/>
    <w:p w:rsidR="009256BB" w:rsidRDefault="009256BB"/>
    <w:p w:rsidR="009256BB" w:rsidRDefault="009256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1246505</wp:posOffset>
                </wp:positionH>
                <wp:positionV relativeFrom="paragraph">
                  <wp:posOffset>3524885</wp:posOffset>
                </wp:positionV>
                <wp:extent cx="3265170" cy="1353185"/>
                <wp:effectExtent l="0" t="0" r="1143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6BB" w:rsidRPr="008A42A8" w:rsidRDefault="009256BB" w:rsidP="009256B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8A42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  <w:t>ОПШТЕСТВО-Активности</w:t>
                            </w:r>
                          </w:p>
                          <w:p w:rsidR="009256BB" w:rsidRPr="008A42A8" w:rsidRDefault="00661477" w:rsidP="009256B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3430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8A42A8" w:rsidRPr="008A42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.05-</w:t>
                            </w:r>
                            <w:r w:rsidR="003430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22</w:t>
                            </w:r>
                            <w:r w:rsidR="008A42A8" w:rsidRPr="008A42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.05.2020</w:t>
                            </w:r>
                          </w:p>
                          <w:p w:rsidR="009256BB" w:rsidRPr="003430D7" w:rsidRDefault="009256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614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3430D7" w:rsidRPr="003430D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Еколошки проблеми во глобалниот свет</w:t>
                            </w:r>
                          </w:p>
                          <w:p w:rsidR="009256BB" w:rsidRPr="003430D7" w:rsidRDefault="009256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430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3430D7" w:rsidRPr="003430D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Глобален свет и сообраќај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15pt;margin-top:277.55pt;width:257.1pt;height:10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">
                <v:textbox>
                  <w:txbxContent>
                    <w:p w:rsidR="009256BB" w:rsidRPr="008A42A8" w:rsidRDefault="009256BB" w:rsidP="009256B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k-MK"/>
                        </w:rPr>
                      </w:pPr>
                      <w:r w:rsidRPr="008A42A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k-MK"/>
                        </w:rPr>
                        <w:t>ОПШТЕСТВО-Активности</w:t>
                      </w:r>
                    </w:p>
                    <w:p w:rsidR="009256BB" w:rsidRPr="008A42A8" w:rsidRDefault="00661477" w:rsidP="009256B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3430D7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="008A42A8" w:rsidRPr="008A42A8">
                        <w:rPr>
                          <w:rFonts w:ascii="Arial" w:hAnsi="Arial" w:cs="Arial"/>
                          <w:sz w:val="24"/>
                          <w:szCs w:val="24"/>
                        </w:rPr>
                        <w:t>.05-</w:t>
                      </w:r>
                      <w:r w:rsidR="003430D7">
                        <w:rPr>
                          <w:rFonts w:ascii="Arial" w:hAnsi="Arial" w:cs="Arial"/>
                          <w:sz w:val="24"/>
                          <w:szCs w:val="24"/>
                        </w:rPr>
                        <w:t>22</w:t>
                      </w:r>
                      <w:r w:rsidR="008A42A8" w:rsidRPr="008A42A8">
                        <w:rPr>
                          <w:rFonts w:ascii="Arial" w:hAnsi="Arial" w:cs="Arial"/>
                          <w:sz w:val="24"/>
                          <w:szCs w:val="24"/>
                        </w:rPr>
                        <w:t>.05.2020</w:t>
                      </w:r>
                    </w:p>
                    <w:p w:rsidR="009256BB" w:rsidRPr="003430D7" w:rsidRDefault="009256BB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6614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="003430D7" w:rsidRPr="003430D7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Еколошки проблеми во глобалниот свет</w:t>
                      </w:r>
                    </w:p>
                    <w:p w:rsidR="009256BB" w:rsidRPr="003430D7" w:rsidRDefault="009256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430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="003430D7" w:rsidRPr="003430D7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Глобален свет и сообраќај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1359535</wp:posOffset>
            </wp:positionV>
            <wp:extent cx="6397200" cy="6127200"/>
            <wp:effectExtent l="0" t="0" r="3810" b="6985"/>
            <wp:wrapNone/>
            <wp:docPr id="2" name="Picture 2" descr="Kids Border Png School Children Border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ds Border Png School Children Borders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200" cy="61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2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BB"/>
    <w:rsid w:val="003430D7"/>
    <w:rsid w:val="00661477"/>
    <w:rsid w:val="008A42A8"/>
    <w:rsid w:val="009256BB"/>
    <w:rsid w:val="00D0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EBA5"/>
  <w15:chartTrackingRefBased/>
  <w15:docId w15:val="{FCF3BD2C-28C7-40BE-9306-0D09D967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4</cp:revision>
  <dcterms:created xsi:type="dcterms:W3CDTF">2020-04-18T10:30:00Z</dcterms:created>
  <dcterms:modified xsi:type="dcterms:W3CDTF">2020-05-17T18:44:00Z</dcterms:modified>
</cp:coreProperties>
</file>