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3F" w:rsidRDefault="00BB6F3F">
      <w:pPr>
        <w:rPr>
          <w:b/>
          <w:sz w:val="32"/>
          <w:szCs w:val="32"/>
          <w:lang w:val="mk-MK"/>
        </w:rPr>
      </w:pPr>
    </w:p>
    <w:p w:rsidR="00457214" w:rsidRPr="00466CC7" w:rsidRDefault="0069520C">
      <w:pPr>
        <w:rPr>
          <w:b/>
          <w:sz w:val="32"/>
          <w:szCs w:val="32"/>
          <w:lang w:val="mk-MK"/>
        </w:rPr>
      </w:pPr>
      <w:bookmarkStart w:id="0" w:name="_GoBack"/>
      <w:bookmarkEnd w:id="0"/>
      <w:r w:rsidRPr="00466CC7">
        <w:rPr>
          <w:b/>
          <w:sz w:val="32"/>
          <w:szCs w:val="32"/>
          <w:lang w:val="mk-MK"/>
        </w:rPr>
        <w:t>Ликовно образование</w:t>
      </w:r>
    </w:p>
    <w:p w:rsidR="0069520C" w:rsidRDefault="005E778B">
      <w:pPr>
        <w:rPr>
          <w:b/>
          <w:sz w:val="28"/>
          <w:szCs w:val="28"/>
          <w:lang w:val="mk-MK"/>
        </w:rPr>
      </w:pPr>
      <w:r>
        <w:rPr>
          <w:b/>
          <w:sz w:val="28"/>
          <w:szCs w:val="28"/>
          <w:lang w:val="mk-MK"/>
        </w:rPr>
        <w:t>•</w:t>
      </w:r>
      <w:r w:rsidR="002D3884" w:rsidRPr="002D3884">
        <w:rPr>
          <w:b/>
          <w:sz w:val="28"/>
          <w:szCs w:val="28"/>
          <w:lang w:val="mk-MK"/>
        </w:rPr>
        <w:t>Раз</w:t>
      </w:r>
      <w:r w:rsidR="002D3884">
        <w:rPr>
          <w:b/>
          <w:sz w:val="28"/>
          <w:szCs w:val="28"/>
          <w:lang w:val="mk-MK"/>
        </w:rPr>
        <w:t xml:space="preserve">ни видови текстура </w:t>
      </w:r>
      <w:r w:rsidR="002D3884" w:rsidRPr="002D3884">
        <w:rPr>
          <w:b/>
          <w:sz w:val="28"/>
          <w:szCs w:val="28"/>
          <w:lang w:val="mk-MK"/>
        </w:rPr>
        <w:t xml:space="preserve">– </w:t>
      </w:r>
      <w:r>
        <w:rPr>
          <w:b/>
          <w:sz w:val="28"/>
          <w:szCs w:val="28"/>
          <w:lang w:val="mk-MK"/>
        </w:rPr>
        <w:t>,,Пролет“ (д</w:t>
      </w:r>
      <w:r w:rsidR="002D3884" w:rsidRPr="002D3884">
        <w:rPr>
          <w:b/>
          <w:sz w:val="28"/>
          <w:szCs w:val="28"/>
          <w:lang w:val="mk-MK"/>
        </w:rPr>
        <w:t xml:space="preserve">рво со </w:t>
      </w:r>
      <w:r w:rsidR="002D3884">
        <w:rPr>
          <w:b/>
          <w:sz w:val="28"/>
          <w:szCs w:val="28"/>
          <w:lang w:val="mk-MK"/>
        </w:rPr>
        <w:t>лисја</w:t>
      </w:r>
      <w:r>
        <w:rPr>
          <w:b/>
          <w:sz w:val="28"/>
          <w:szCs w:val="28"/>
          <w:lang w:val="mk-MK"/>
        </w:rPr>
        <w:t>, цветови</w:t>
      </w:r>
      <w:r w:rsidR="00180A2E">
        <w:rPr>
          <w:b/>
          <w:sz w:val="28"/>
          <w:szCs w:val="28"/>
          <w:lang w:val="mk-MK"/>
        </w:rPr>
        <w:t>, трева</w:t>
      </w:r>
      <w:r>
        <w:rPr>
          <w:b/>
          <w:sz w:val="28"/>
          <w:szCs w:val="28"/>
          <w:lang w:val="mk-MK"/>
        </w:rPr>
        <w:t>...)</w:t>
      </w:r>
      <w:r w:rsidR="002D3884">
        <w:rPr>
          <w:b/>
          <w:sz w:val="28"/>
          <w:szCs w:val="28"/>
          <w:lang w:val="mk-MK"/>
        </w:rPr>
        <w:t xml:space="preserve"> – цртање, фломастери </w:t>
      </w:r>
    </w:p>
    <w:p w:rsidR="002A5D62" w:rsidRPr="005E778B" w:rsidRDefault="005E778B">
      <w:pPr>
        <w:rPr>
          <w:b/>
          <w:sz w:val="28"/>
          <w:szCs w:val="28"/>
          <w:lang w:val="mk-MK"/>
        </w:rPr>
      </w:pPr>
      <w:r>
        <w:rPr>
          <w:b/>
          <w:sz w:val="28"/>
          <w:szCs w:val="28"/>
          <w:lang w:val="mk-MK"/>
        </w:rPr>
        <w:t>Цртај на тема ,,Пролет“ со фломастери. Посочените примери нека ти бидат водилка како треба да роаботиш, односно како да го пополнуваш просторот со користење на фломастер. Уживај додека го создаваш својот цртеж.</w:t>
      </w:r>
    </w:p>
    <w:p w:rsidR="002A5D62" w:rsidRDefault="002A5D62">
      <w:pPr>
        <w:rPr>
          <w:lang w:val="mk-MK"/>
        </w:rPr>
      </w:pPr>
    </w:p>
    <w:p w:rsidR="002A5D62" w:rsidRDefault="002A5D62">
      <w:pPr>
        <w:rPr>
          <w:lang w:val="mk-MK"/>
        </w:rPr>
      </w:pPr>
    </w:p>
    <w:p w:rsidR="002A5D62" w:rsidRPr="0069520C" w:rsidRDefault="002A5D62">
      <w:pPr>
        <w:rPr>
          <w:lang w:val="mk-MK"/>
        </w:rPr>
      </w:pPr>
      <w:r w:rsidRPr="002A5D62">
        <w:rPr>
          <w:noProof/>
        </w:rPr>
        <w:drawing>
          <wp:inline distT="0" distB="0" distL="0" distR="0">
            <wp:extent cx="2809875" cy="3486150"/>
            <wp:effectExtent l="0" t="0" r="9525" b="0"/>
            <wp:docPr id="1" name="Picture 1" descr="C:\Users\user\Desktop\Likovn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kovno p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3486150"/>
                    </a:xfrm>
                    <a:prstGeom prst="rect">
                      <a:avLst/>
                    </a:prstGeom>
                    <a:noFill/>
                    <a:ln>
                      <a:noFill/>
                    </a:ln>
                  </pic:spPr>
                </pic:pic>
              </a:graphicData>
            </a:graphic>
          </wp:inline>
        </w:drawing>
      </w:r>
      <w:r w:rsidRPr="002A5D6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A5D62">
        <w:rPr>
          <w:noProof/>
        </w:rPr>
        <w:drawing>
          <wp:inline distT="0" distB="0" distL="0" distR="0">
            <wp:extent cx="3057525" cy="3476625"/>
            <wp:effectExtent l="0" t="0" r="9525" b="9525"/>
            <wp:docPr id="3" name="Picture 3" descr="C:\Users\user\Desktop\Likovno 2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ikovno 2p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3476625"/>
                    </a:xfrm>
                    <a:prstGeom prst="rect">
                      <a:avLst/>
                    </a:prstGeom>
                    <a:noFill/>
                    <a:ln>
                      <a:noFill/>
                    </a:ln>
                  </pic:spPr>
                </pic:pic>
              </a:graphicData>
            </a:graphic>
          </wp:inline>
        </w:drawing>
      </w:r>
    </w:p>
    <w:sectPr w:rsidR="002A5D62" w:rsidRPr="0069520C" w:rsidSect="00BB6F3F">
      <w:pgSz w:w="12240" w:h="15840"/>
      <w:pgMar w:top="1440" w:right="1183"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0C"/>
    <w:rsid w:val="00180A2E"/>
    <w:rsid w:val="002A5D62"/>
    <w:rsid w:val="002D3884"/>
    <w:rsid w:val="00457214"/>
    <w:rsid w:val="00466CC7"/>
    <w:rsid w:val="005E778B"/>
    <w:rsid w:val="0069520C"/>
    <w:rsid w:val="00BB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D753"/>
  <w15:chartTrackingRefBased/>
  <w15:docId w15:val="{495C3E2A-2B0E-4347-A25F-41C8AFB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2020-05-09T23:22:00Z</dcterms:created>
  <dcterms:modified xsi:type="dcterms:W3CDTF">2020-05-10T00:17:00Z</dcterms:modified>
</cp:coreProperties>
</file>